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9408D7" w14:textId="77777777" w:rsidR="002D35C3" w:rsidRDefault="002D35C3" w:rsidP="00767708">
      <w:pPr>
        <w:widowControl w:val="0"/>
        <w:spacing w:after="0" w:line="308" w:lineRule="exact"/>
        <w:jc w:val="both"/>
        <w:rPr>
          <w:rFonts w:ascii="Times New Roman" w:hAnsi="Times New Roman" w:cs="Times New Roman"/>
        </w:rPr>
      </w:pPr>
    </w:p>
    <w:p w14:paraId="6923E33D" w14:textId="77777777" w:rsidR="00AF0CBA" w:rsidRPr="002665F9" w:rsidRDefault="00AF0CBA" w:rsidP="00AF0CBA">
      <w:pPr>
        <w:pStyle w:val="Balk2"/>
        <w:tabs>
          <w:tab w:val="clear" w:pos="576"/>
          <w:tab w:val="left" w:pos="567"/>
        </w:tabs>
        <w:jc w:val="center"/>
        <w:rPr>
          <w:b w:val="0"/>
          <w:sz w:val="24"/>
          <w:szCs w:val="24"/>
        </w:rPr>
      </w:pPr>
      <w:r w:rsidRPr="002665F9">
        <w:rPr>
          <w:sz w:val="24"/>
          <w:szCs w:val="24"/>
        </w:rPr>
        <w:t>SAĞLIK BİLGİ YÖNETİM SİSTEMLERİ ALIM KILAVUZU</w:t>
      </w:r>
    </w:p>
    <w:p w14:paraId="20D191C6" w14:textId="77777777" w:rsidR="00AF0CBA" w:rsidRPr="002665F9" w:rsidRDefault="00AF0CBA" w:rsidP="00AF0CBA">
      <w:pPr>
        <w:pStyle w:val="Balk2"/>
        <w:tabs>
          <w:tab w:val="clear" w:pos="576"/>
          <w:tab w:val="left" w:pos="567"/>
        </w:tabs>
        <w:jc w:val="center"/>
        <w:rPr>
          <w:b w:val="0"/>
          <w:sz w:val="24"/>
          <w:szCs w:val="24"/>
        </w:rPr>
      </w:pPr>
      <w:r w:rsidRPr="002665F9">
        <w:t>KLİNİK KARAR DESTEK SİSTEMİ</w:t>
      </w:r>
    </w:p>
    <w:p w14:paraId="22D22103" w14:textId="77777777" w:rsidR="00AF0CBA" w:rsidRPr="002665F9" w:rsidRDefault="00AF0CBA" w:rsidP="007677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493FE3" w14:textId="77777777" w:rsidR="002D35C3" w:rsidRPr="002665F9" w:rsidRDefault="002D35C3" w:rsidP="0076770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65F9">
        <w:rPr>
          <w:rFonts w:ascii="Times New Roman" w:hAnsi="Times New Roman" w:cs="Times New Roman"/>
          <w:sz w:val="24"/>
          <w:szCs w:val="24"/>
        </w:rPr>
        <w:t xml:space="preserve">Klinik Karar Destek Sistemi </w:t>
      </w:r>
      <w:r w:rsidR="00AF0CBA" w:rsidRPr="002665F9">
        <w:rPr>
          <w:rFonts w:ascii="Times New Roman" w:hAnsi="Times New Roman" w:cs="Times New Roman"/>
          <w:sz w:val="24"/>
          <w:szCs w:val="24"/>
        </w:rPr>
        <w:t>sağlık profesyonellerine</w:t>
      </w:r>
      <w:r w:rsidRPr="002665F9">
        <w:rPr>
          <w:rFonts w:ascii="Times New Roman" w:hAnsi="Times New Roman" w:cs="Times New Roman"/>
          <w:sz w:val="24"/>
          <w:szCs w:val="24"/>
        </w:rPr>
        <w:t xml:space="preserve">  hastaları hakkında </w:t>
      </w:r>
      <w:r w:rsidR="00AF0CBA" w:rsidRPr="002665F9">
        <w:rPr>
          <w:rFonts w:ascii="Times New Roman" w:hAnsi="Times New Roman" w:cs="Times New Roman"/>
          <w:sz w:val="24"/>
          <w:szCs w:val="24"/>
        </w:rPr>
        <w:t>doğru</w:t>
      </w:r>
      <w:r w:rsidRPr="002665F9">
        <w:rPr>
          <w:rFonts w:ascii="Times New Roman" w:hAnsi="Times New Roman" w:cs="Times New Roman"/>
          <w:sz w:val="24"/>
          <w:szCs w:val="24"/>
        </w:rPr>
        <w:t xml:space="preserve"> kararı vermelerine yardımcı olacak önerileri sunabilmelidir. </w:t>
      </w:r>
    </w:p>
    <w:p w14:paraId="7F24D275" w14:textId="77777777" w:rsidR="00B83FD3" w:rsidRPr="002665F9" w:rsidRDefault="00B03391" w:rsidP="00B83FD3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>Sistem</w:t>
      </w:r>
      <w:r w:rsidR="002D35C3" w:rsidRPr="002665F9">
        <w:rPr>
          <w:rFonts w:ascii="Times New Roman" w:hAnsi="Times New Roman" w:cs="Times New Roman"/>
          <w:sz w:val="24"/>
          <w:szCs w:val="24"/>
        </w:rPr>
        <w:t>, SBYS ile entegre olmalı ve SBYS’de üretilen verileri kullanabilmelidir.</w:t>
      </w:r>
    </w:p>
    <w:p w14:paraId="42AAE164" w14:textId="77777777" w:rsidR="00B83FD3" w:rsidRPr="002665F9" w:rsidRDefault="00B83FD3" w:rsidP="00B83FD3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>Kullanıcılar HBYS giriş bilgileriyle sisteme giriş sağlayabilmelidir.</w:t>
      </w:r>
      <w:bookmarkStart w:id="0" w:name="_1qhp3ssdob4c" w:colFirst="0" w:colLast="0"/>
      <w:bookmarkStart w:id="1" w:name="_nju7czd196oi" w:colFirst="0" w:colLast="0"/>
      <w:bookmarkEnd w:id="0"/>
      <w:bookmarkEnd w:id="1"/>
    </w:p>
    <w:p w14:paraId="3095A227" w14:textId="77777777" w:rsidR="002D35C3" w:rsidRPr="002665F9" w:rsidRDefault="002D35C3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 xml:space="preserve">Hekime ya da </w:t>
      </w:r>
      <w:r w:rsidR="001622C1" w:rsidRPr="002665F9">
        <w:rPr>
          <w:rFonts w:ascii="Times New Roman" w:hAnsi="Times New Roman" w:cs="Times New Roman"/>
          <w:sz w:val="24"/>
          <w:szCs w:val="24"/>
        </w:rPr>
        <w:t>kliniğe</w:t>
      </w:r>
      <w:r w:rsidRPr="002665F9">
        <w:rPr>
          <w:rFonts w:ascii="Times New Roman" w:hAnsi="Times New Roman" w:cs="Times New Roman"/>
          <w:sz w:val="24"/>
          <w:szCs w:val="24"/>
        </w:rPr>
        <w:t xml:space="preserve"> özel karar destek algoritmaları oluşturulabilmelidir.</w:t>
      </w:r>
    </w:p>
    <w:p w14:paraId="777A906D" w14:textId="77777777" w:rsidR="002D35C3" w:rsidRPr="002665F9" w:rsidRDefault="00B03391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>Sistem</w:t>
      </w:r>
      <w:r w:rsidR="002D35C3" w:rsidRPr="002665F9">
        <w:rPr>
          <w:rFonts w:ascii="Times New Roman" w:hAnsi="Times New Roman" w:cs="Times New Roman"/>
          <w:sz w:val="24"/>
          <w:szCs w:val="24"/>
        </w:rPr>
        <w:t xml:space="preserve"> üzerindeki algoritmalar, yazılımcıdan bağımsız, </w:t>
      </w:r>
      <w:r w:rsidR="001622C1" w:rsidRPr="002665F9">
        <w:rPr>
          <w:rFonts w:ascii="Times New Roman" w:hAnsi="Times New Roman" w:cs="Times New Roman"/>
          <w:sz w:val="24"/>
          <w:szCs w:val="24"/>
        </w:rPr>
        <w:t>İdare</w:t>
      </w:r>
      <w:r w:rsidR="002D35C3" w:rsidRPr="002665F9">
        <w:rPr>
          <w:rFonts w:ascii="Times New Roman" w:hAnsi="Times New Roman" w:cs="Times New Roman"/>
          <w:sz w:val="24"/>
          <w:szCs w:val="24"/>
        </w:rPr>
        <w:t xml:space="preserve"> yetkilileri tarafından tanımlanabilir yapıda olmalıdır. </w:t>
      </w:r>
    </w:p>
    <w:p w14:paraId="340392C5" w14:textId="77777777" w:rsidR="002D35C3" w:rsidRPr="002665F9" w:rsidRDefault="00B03391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>Sistem</w:t>
      </w:r>
      <w:r w:rsidR="002D35C3" w:rsidRPr="002665F9">
        <w:rPr>
          <w:rFonts w:ascii="Times New Roman" w:hAnsi="Times New Roman" w:cs="Times New Roman"/>
          <w:sz w:val="24"/>
          <w:szCs w:val="24"/>
        </w:rPr>
        <w:t xml:space="preserve">, oluşturulan algoritmaların birbirini tetiklemesine bağlı olarak işletilmelidir. </w:t>
      </w:r>
    </w:p>
    <w:p w14:paraId="08225C12" w14:textId="6E09F3F6" w:rsidR="002D35C3" w:rsidRPr="002665F9" w:rsidRDefault="00B03391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>Sistemde, h</w:t>
      </w:r>
      <w:r w:rsidR="002D35C3" w:rsidRPr="002665F9">
        <w:rPr>
          <w:rFonts w:ascii="Times New Roman" w:hAnsi="Times New Roman" w:cs="Times New Roman"/>
          <w:sz w:val="24"/>
          <w:szCs w:val="24"/>
        </w:rPr>
        <w:t xml:space="preserve">astaya ait  fiziksel muayene sonuçları, laboratuvar test sonuçları, vital bulgular </w:t>
      </w:r>
      <w:r w:rsidR="00DA6C9A" w:rsidRPr="002665F9">
        <w:rPr>
          <w:rFonts w:ascii="Times New Roman" w:hAnsi="Times New Roman" w:cs="Times New Roman"/>
          <w:sz w:val="24"/>
          <w:szCs w:val="24"/>
        </w:rPr>
        <w:t>vb.</w:t>
      </w:r>
      <w:r w:rsidR="002D35C3" w:rsidRPr="002665F9">
        <w:rPr>
          <w:rFonts w:ascii="Times New Roman" w:hAnsi="Times New Roman" w:cs="Times New Roman"/>
          <w:sz w:val="24"/>
          <w:szCs w:val="24"/>
        </w:rPr>
        <w:t xml:space="preserve"> klinik veriler ile hastaya özg</w:t>
      </w:r>
      <w:r w:rsidR="001E32F1" w:rsidRPr="002665F9">
        <w:rPr>
          <w:rFonts w:ascii="Times New Roman" w:hAnsi="Times New Roman" w:cs="Times New Roman"/>
          <w:sz w:val="24"/>
          <w:szCs w:val="24"/>
        </w:rPr>
        <w:t>ü kişisel veriler</w:t>
      </w:r>
      <w:r w:rsidRPr="002665F9">
        <w:rPr>
          <w:rFonts w:ascii="Times New Roman" w:hAnsi="Times New Roman" w:cs="Times New Roman"/>
          <w:sz w:val="24"/>
          <w:szCs w:val="24"/>
        </w:rPr>
        <w:t xml:space="preserve"> birleştirilebilmeli ve</w:t>
      </w:r>
      <w:r w:rsidR="002D35C3" w:rsidRPr="002665F9">
        <w:rPr>
          <w:rFonts w:ascii="Times New Roman" w:hAnsi="Times New Roman" w:cs="Times New Roman"/>
          <w:sz w:val="24"/>
          <w:szCs w:val="24"/>
        </w:rPr>
        <w:t xml:space="preserve"> önceden belirlenen algoritmalarla hekiml</w:t>
      </w:r>
      <w:r w:rsidRPr="002665F9">
        <w:rPr>
          <w:rFonts w:ascii="Times New Roman" w:hAnsi="Times New Roman" w:cs="Times New Roman"/>
          <w:sz w:val="24"/>
          <w:szCs w:val="24"/>
        </w:rPr>
        <w:t>ere önerilerde bulunması sağlanabilmelidir.</w:t>
      </w:r>
      <w:r w:rsidR="002D35C3" w:rsidRPr="002665F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32E37A" w14:textId="77777777" w:rsidR="002D35C3" w:rsidRPr="002665F9" w:rsidRDefault="00B03391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>Sistem</w:t>
      </w:r>
      <w:r w:rsidR="002D35C3" w:rsidRPr="002665F9">
        <w:rPr>
          <w:rFonts w:ascii="Times New Roman" w:hAnsi="Times New Roman" w:cs="Times New Roman"/>
          <w:sz w:val="24"/>
          <w:szCs w:val="24"/>
        </w:rPr>
        <w:t>, hastanın laboratuvar sonuçlarına bağlı olarak ek tetk</w:t>
      </w:r>
      <w:r w:rsidRPr="002665F9">
        <w:rPr>
          <w:rFonts w:ascii="Times New Roman" w:hAnsi="Times New Roman" w:cs="Times New Roman"/>
          <w:sz w:val="24"/>
          <w:szCs w:val="24"/>
        </w:rPr>
        <w:t>ik önerilerinde bulunabilmedir.</w:t>
      </w:r>
    </w:p>
    <w:p w14:paraId="204D76FF" w14:textId="3DC281F0" w:rsidR="00B03391" w:rsidRPr="002665F9" w:rsidRDefault="00DA6C9A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 xml:space="preserve">Sistem aracılığı </w:t>
      </w:r>
      <w:r w:rsidR="00B03391" w:rsidRPr="002665F9">
        <w:rPr>
          <w:rFonts w:ascii="Times New Roman" w:hAnsi="Times New Roman" w:cs="Times New Roman"/>
          <w:sz w:val="24"/>
          <w:szCs w:val="24"/>
        </w:rPr>
        <w:t xml:space="preserve">ile hekimin tanı koymasına ve tedavi planlamasına yardımcı </w:t>
      </w:r>
      <w:r w:rsidR="009C1F7D" w:rsidRPr="002665F9">
        <w:rPr>
          <w:rFonts w:ascii="Times New Roman" w:hAnsi="Times New Roman" w:cs="Times New Roman"/>
          <w:sz w:val="24"/>
          <w:szCs w:val="24"/>
        </w:rPr>
        <w:t>olacak klinik veri tabanları</w:t>
      </w:r>
      <w:r w:rsidR="00AC6C6E" w:rsidRPr="002665F9">
        <w:rPr>
          <w:rFonts w:ascii="Times New Roman" w:hAnsi="Times New Roman" w:cs="Times New Roman"/>
          <w:sz w:val="24"/>
          <w:szCs w:val="24"/>
        </w:rPr>
        <w:t xml:space="preserve"> (klinik rehberler, bilimsel makale veri tabanları vb.)</w:t>
      </w:r>
      <w:r w:rsidR="009C1F7D" w:rsidRPr="002665F9">
        <w:rPr>
          <w:rFonts w:ascii="Times New Roman" w:hAnsi="Times New Roman" w:cs="Times New Roman"/>
          <w:sz w:val="24"/>
          <w:szCs w:val="24"/>
        </w:rPr>
        <w:t xml:space="preserve"> ile entegre olarak</w:t>
      </w:r>
      <w:r w:rsidR="00B03391" w:rsidRPr="002665F9">
        <w:rPr>
          <w:rFonts w:ascii="Times New Roman" w:hAnsi="Times New Roman" w:cs="Times New Roman"/>
          <w:sz w:val="24"/>
          <w:szCs w:val="24"/>
        </w:rPr>
        <w:t xml:space="preserve"> teşhis ve tedavi öneriler</w:t>
      </w:r>
      <w:r w:rsidR="00282D88" w:rsidRPr="002665F9">
        <w:rPr>
          <w:rFonts w:ascii="Times New Roman" w:hAnsi="Times New Roman" w:cs="Times New Roman"/>
          <w:sz w:val="24"/>
          <w:szCs w:val="24"/>
        </w:rPr>
        <w:t>ine yönelik bilgi</w:t>
      </w:r>
      <w:r w:rsidR="00B03391" w:rsidRPr="002665F9">
        <w:rPr>
          <w:rFonts w:ascii="Times New Roman" w:hAnsi="Times New Roman" w:cs="Times New Roman"/>
          <w:sz w:val="24"/>
          <w:szCs w:val="24"/>
        </w:rPr>
        <w:t xml:space="preserve"> alınabilmesi sağlanabilmelidir.</w:t>
      </w:r>
    </w:p>
    <w:p w14:paraId="56DAC68A" w14:textId="3BF5F85F" w:rsidR="002D35C3" w:rsidRPr="002665F9" w:rsidRDefault="002D35C3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 xml:space="preserve">Hastanın anamnez ve tetkik sonucu bilgileri </w:t>
      </w:r>
      <w:r w:rsidR="002C5197" w:rsidRPr="002665F9">
        <w:rPr>
          <w:rFonts w:ascii="Times New Roman" w:hAnsi="Times New Roman" w:cs="Times New Roman"/>
          <w:sz w:val="24"/>
          <w:szCs w:val="24"/>
        </w:rPr>
        <w:t>kullanılması ile</w:t>
      </w:r>
      <w:r w:rsidRPr="002665F9">
        <w:rPr>
          <w:rFonts w:ascii="Times New Roman" w:hAnsi="Times New Roman" w:cs="Times New Roman"/>
          <w:sz w:val="24"/>
          <w:szCs w:val="24"/>
        </w:rPr>
        <w:t xml:space="preserve"> sistem olası tanı önerilerinde bulunabilmelidir.</w:t>
      </w:r>
    </w:p>
    <w:p w14:paraId="21FF74ED" w14:textId="77777777" w:rsidR="002D35C3" w:rsidRPr="002665F9" w:rsidRDefault="00B03391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>Sistem</w:t>
      </w:r>
      <w:r w:rsidR="002D35C3" w:rsidRPr="002665F9">
        <w:rPr>
          <w:rFonts w:ascii="Times New Roman" w:hAnsi="Times New Roman" w:cs="Times New Roman"/>
          <w:sz w:val="24"/>
          <w:szCs w:val="24"/>
        </w:rPr>
        <w:t>, anımsatıcılar ve uyarılar aracılığıyla tetkik, ilaç</w:t>
      </w:r>
      <w:r w:rsidRPr="002665F9">
        <w:rPr>
          <w:rFonts w:ascii="Times New Roman" w:hAnsi="Times New Roman" w:cs="Times New Roman"/>
          <w:sz w:val="24"/>
          <w:szCs w:val="24"/>
        </w:rPr>
        <w:t xml:space="preserve"> </w:t>
      </w:r>
      <w:r w:rsidR="00282D88" w:rsidRPr="002665F9">
        <w:rPr>
          <w:rFonts w:ascii="Times New Roman" w:hAnsi="Times New Roman" w:cs="Times New Roman"/>
          <w:sz w:val="24"/>
          <w:szCs w:val="24"/>
        </w:rPr>
        <w:t>istem (</w:t>
      </w:r>
      <w:r w:rsidRPr="002665F9">
        <w:rPr>
          <w:rFonts w:ascii="Times New Roman" w:hAnsi="Times New Roman" w:cs="Times New Roman"/>
          <w:sz w:val="24"/>
          <w:szCs w:val="24"/>
        </w:rPr>
        <w:t>order</w:t>
      </w:r>
      <w:r w:rsidR="00282D88" w:rsidRPr="002665F9">
        <w:rPr>
          <w:rFonts w:ascii="Times New Roman" w:hAnsi="Times New Roman" w:cs="Times New Roman"/>
          <w:sz w:val="24"/>
          <w:szCs w:val="24"/>
        </w:rPr>
        <w:t>)</w:t>
      </w:r>
      <w:r w:rsidRPr="002665F9">
        <w:rPr>
          <w:rFonts w:ascii="Times New Roman" w:hAnsi="Times New Roman" w:cs="Times New Roman"/>
          <w:sz w:val="24"/>
          <w:szCs w:val="24"/>
        </w:rPr>
        <w:t xml:space="preserve"> ve tedavi planı önerisi</w:t>
      </w:r>
      <w:r w:rsidR="002D35C3" w:rsidRPr="002665F9">
        <w:rPr>
          <w:rFonts w:ascii="Times New Roman" w:hAnsi="Times New Roman" w:cs="Times New Roman"/>
          <w:sz w:val="24"/>
          <w:szCs w:val="24"/>
        </w:rPr>
        <w:t xml:space="preserve"> sunabilmelidir. </w:t>
      </w:r>
    </w:p>
    <w:p w14:paraId="603564F0" w14:textId="77777777" w:rsidR="002D35C3" w:rsidRPr="002665F9" w:rsidRDefault="00B03391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>Sistem</w:t>
      </w:r>
      <w:r w:rsidR="002D35C3" w:rsidRPr="002665F9">
        <w:rPr>
          <w:rFonts w:ascii="Times New Roman" w:hAnsi="Times New Roman" w:cs="Times New Roman"/>
          <w:sz w:val="24"/>
          <w:szCs w:val="24"/>
        </w:rPr>
        <w:t xml:space="preserve">, hastanın tetkik sonucunun anormal değerlerde </w:t>
      </w:r>
      <w:r w:rsidR="00E3010E" w:rsidRPr="002665F9">
        <w:rPr>
          <w:rFonts w:ascii="Times New Roman" w:hAnsi="Times New Roman" w:cs="Times New Roman"/>
          <w:sz w:val="24"/>
          <w:szCs w:val="24"/>
        </w:rPr>
        <w:t xml:space="preserve">(referans aralığı/karar sınırı dışında) </w:t>
      </w:r>
      <w:r w:rsidR="002D35C3" w:rsidRPr="002665F9">
        <w:rPr>
          <w:rFonts w:ascii="Times New Roman" w:hAnsi="Times New Roman" w:cs="Times New Roman"/>
          <w:sz w:val="24"/>
          <w:szCs w:val="24"/>
        </w:rPr>
        <w:t xml:space="preserve">olması durumunda hekime uyarı verebilmelidir. </w:t>
      </w:r>
    </w:p>
    <w:p w14:paraId="7B6E37E8" w14:textId="77777777" w:rsidR="002D35C3" w:rsidRPr="002665F9" w:rsidRDefault="002D35C3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>Tetkik sonuçlarına göre il</w:t>
      </w:r>
      <w:r w:rsidR="00B03391" w:rsidRPr="002665F9">
        <w:rPr>
          <w:rFonts w:ascii="Times New Roman" w:hAnsi="Times New Roman" w:cs="Times New Roman"/>
          <w:sz w:val="24"/>
          <w:szCs w:val="24"/>
        </w:rPr>
        <w:t>aç doz kontrolleri sağlanabilmelidir</w:t>
      </w:r>
      <w:r w:rsidRPr="002665F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E63AEA0" w14:textId="3248081C" w:rsidR="00A84D73" w:rsidRPr="002665F9" w:rsidRDefault="00A84D73" w:rsidP="00A84D73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 xml:space="preserve">Sistem üzerinde hastanın vital bulgu ve laboratuvar değerlerine göre hekime </w:t>
      </w:r>
      <w:r w:rsidR="002C5197" w:rsidRPr="002665F9">
        <w:rPr>
          <w:rFonts w:ascii="Times New Roman" w:hAnsi="Times New Roman" w:cs="Times New Roman"/>
          <w:sz w:val="24"/>
          <w:szCs w:val="24"/>
        </w:rPr>
        <w:t>istem (</w:t>
      </w:r>
      <w:r w:rsidRPr="002665F9">
        <w:rPr>
          <w:rFonts w:ascii="Times New Roman" w:hAnsi="Times New Roman" w:cs="Times New Roman"/>
          <w:sz w:val="24"/>
          <w:szCs w:val="24"/>
        </w:rPr>
        <w:t>order</w:t>
      </w:r>
      <w:r w:rsidR="002C5197" w:rsidRPr="002665F9">
        <w:rPr>
          <w:rFonts w:ascii="Times New Roman" w:hAnsi="Times New Roman" w:cs="Times New Roman"/>
          <w:sz w:val="24"/>
          <w:szCs w:val="24"/>
        </w:rPr>
        <w:t>)</w:t>
      </w:r>
      <w:r w:rsidRPr="002665F9">
        <w:rPr>
          <w:rFonts w:ascii="Times New Roman" w:hAnsi="Times New Roman" w:cs="Times New Roman"/>
          <w:sz w:val="24"/>
          <w:szCs w:val="24"/>
        </w:rPr>
        <w:t xml:space="preserve"> edilecek ilaç öneri setleri bulunabilmelidir. </w:t>
      </w:r>
    </w:p>
    <w:p w14:paraId="612F06F7" w14:textId="77777777" w:rsidR="002D35C3" w:rsidRPr="002665F9" w:rsidRDefault="002D35C3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 xml:space="preserve">Sistem, hekime, olası hastalıklarla ilgili eğitim videoları ve örnek resimler  (olası hastalıkla ilgili benzer EKG görüntüsü, ultrason videosu vb.) sunarak hastaya ait bulgular ile sistemin sunduğu bilgileri </w:t>
      </w:r>
      <w:r w:rsidR="00E3010E" w:rsidRPr="002665F9">
        <w:rPr>
          <w:rFonts w:ascii="Times New Roman" w:hAnsi="Times New Roman" w:cs="Times New Roman"/>
          <w:sz w:val="24"/>
          <w:szCs w:val="24"/>
        </w:rPr>
        <w:t>karşılaştırma yapma imkanı</w:t>
      </w:r>
      <w:r w:rsidRPr="002665F9">
        <w:rPr>
          <w:rFonts w:ascii="Times New Roman" w:hAnsi="Times New Roman" w:cs="Times New Roman"/>
          <w:sz w:val="24"/>
          <w:szCs w:val="24"/>
        </w:rPr>
        <w:t xml:space="preserve"> ver</w:t>
      </w:r>
      <w:r w:rsidR="00E3010E" w:rsidRPr="002665F9">
        <w:rPr>
          <w:rFonts w:ascii="Times New Roman" w:hAnsi="Times New Roman" w:cs="Times New Roman"/>
          <w:sz w:val="24"/>
          <w:szCs w:val="24"/>
        </w:rPr>
        <w:t>ebilmelidir</w:t>
      </w:r>
      <w:r w:rsidRPr="002665F9">
        <w:rPr>
          <w:rFonts w:ascii="Times New Roman" w:hAnsi="Times New Roman" w:cs="Times New Roman"/>
          <w:sz w:val="24"/>
          <w:szCs w:val="24"/>
        </w:rPr>
        <w:t>.</w:t>
      </w:r>
    </w:p>
    <w:p w14:paraId="642B1F93" w14:textId="2AA6B3EF" w:rsidR="002D35C3" w:rsidRPr="002665F9" w:rsidRDefault="002D35C3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 xml:space="preserve">Hasta için </w:t>
      </w:r>
      <w:r w:rsidR="00E3010E" w:rsidRPr="002665F9">
        <w:rPr>
          <w:rFonts w:ascii="Times New Roman" w:hAnsi="Times New Roman" w:cs="Times New Roman"/>
          <w:sz w:val="24"/>
          <w:szCs w:val="24"/>
        </w:rPr>
        <w:t>S</w:t>
      </w:r>
      <w:r w:rsidRPr="002665F9">
        <w:rPr>
          <w:rFonts w:ascii="Times New Roman" w:hAnsi="Times New Roman" w:cs="Times New Roman"/>
          <w:sz w:val="24"/>
          <w:szCs w:val="24"/>
        </w:rPr>
        <w:t xml:space="preserve">BYS’de bulunan alerji tanımlamaları kullanılarak sistemin ilaç </w:t>
      </w:r>
      <w:r w:rsidR="002C5197" w:rsidRPr="002665F9">
        <w:rPr>
          <w:rFonts w:ascii="Times New Roman" w:hAnsi="Times New Roman" w:cs="Times New Roman"/>
          <w:sz w:val="24"/>
          <w:szCs w:val="24"/>
        </w:rPr>
        <w:t>istem (</w:t>
      </w:r>
      <w:r w:rsidRPr="002665F9">
        <w:rPr>
          <w:rFonts w:ascii="Times New Roman" w:hAnsi="Times New Roman" w:cs="Times New Roman"/>
          <w:sz w:val="24"/>
          <w:szCs w:val="24"/>
        </w:rPr>
        <w:t>order</w:t>
      </w:r>
      <w:r w:rsidR="002C5197" w:rsidRPr="002665F9">
        <w:rPr>
          <w:rFonts w:ascii="Times New Roman" w:hAnsi="Times New Roman" w:cs="Times New Roman"/>
          <w:sz w:val="24"/>
          <w:szCs w:val="24"/>
        </w:rPr>
        <w:t>)</w:t>
      </w:r>
      <w:r w:rsidRPr="002665F9">
        <w:rPr>
          <w:rFonts w:ascii="Times New Roman" w:hAnsi="Times New Roman" w:cs="Times New Roman"/>
          <w:sz w:val="24"/>
          <w:szCs w:val="24"/>
        </w:rPr>
        <w:t xml:space="preserve"> aşamasında hekime alerjik reaksiyon uyarısı</w:t>
      </w:r>
      <w:r w:rsidR="00E3010E" w:rsidRPr="002665F9">
        <w:rPr>
          <w:rFonts w:ascii="Times New Roman" w:hAnsi="Times New Roman" w:cs="Times New Roman"/>
          <w:sz w:val="24"/>
          <w:szCs w:val="24"/>
        </w:rPr>
        <w:t xml:space="preserve"> vermesi sağlanabilmelidir</w:t>
      </w:r>
      <w:r w:rsidRPr="002665F9">
        <w:rPr>
          <w:rFonts w:ascii="Times New Roman" w:hAnsi="Times New Roman" w:cs="Times New Roman"/>
          <w:sz w:val="24"/>
          <w:szCs w:val="24"/>
        </w:rPr>
        <w:t>.</w:t>
      </w:r>
    </w:p>
    <w:p w14:paraId="65672F2E" w14:textId="77777777" w:rsidR="00E3010E" w:rsidRPr="002665F9" w:rsidRDefault="00E3010E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lastRenderedPageBreak/>
        <w:t xml:space="preserve">Hastanın vital bulgularına göre hekime uyarı sunulabilmelidir. </w:t>
      </w:r>
    </w:p>
    <w:p w14:paraId="4289DD50" w14:textId="445973B7" w:rsidR="002D35C3" w:rsidRPr="002665F9" w:rsidRDefault="004D79A1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>Sistem yataklı servislerde kullanılacak ise d</w:t>
      </w:r>
      <w:r w:rsidR="002D35C3" w:rsidRPr="002665F9">
        <w:rPr>
          <w:rFonts w:ascii="Times New Roman" w:hAnsi="Times New Roman" w:cs="Times New Roman"/>
          <w:sz w:val="24"/>
          <w:szCs w:val="24"/>
        </w:rPr>
        <w:t xml:space="preserve">oğru hastaya, doğru zamanda, doğru ilacın, doğru doz ve doğru </w:t>
      </w:r>
      <w:r w:rsidR="00A84D73" w:rsidRPr="002665F9">
        <w:rPr>
          <w:rFonts w:ascii="Times New Roman" w:hAnsi="Times New Roman" w:cs="Times New Roman"/>
          <w:sz w:val="24"/>
          <w:szCs w:val="24"/>
        </w:rPr>
        <w:t>uygulama yolu</w:t>
      </w:r>
      <w:r w:rsidR="002D35C3" w:rsidRPr="002665F9">
        <w:rPr>
          <w:rFonts w:ascii="Times New Roman" w:hAnsi="Times New Roman" w:cs="Times New Roman"/>
          <w:sz w:val="24"/>
          <w:szCs w:val="24"/>
        </w:rPr>
        <w:t xml:space="preserve"> ile kullanımı için gerekli </w:t>
      </w:r>
      <w:r w:rsidR="00E3010E" w:rsidRPr="002665F9">
        <w:rPr>
          <w:rFonts w:ascii="Times New Roman" w:hAnsi="Times New Roman" w:cs="Times New Roman"/>
          <w:sz w:val="24"/>
          <w:szCs w:val="24"/>
        </w:rPr>
        <w:t>kontroller</w:t>
      </w:r>
      <w:r w:rsidR="004F382C" w:rsidRPr="002665F9">
        <w:rPr>
          <w:rFonts w:ascii="Times New Roman" w:hAnsi="Times New Roman" w:cs="Times New Roman"/>
          <w:sz w:val="24"/>
          <w:szCs w:val="24"/>
        </w:rPr>
        <w:t>i</w:t>
      </w:r>
      <w:r w:rsidR="00E3010E" w:rsidRPr="002665F9">
        <w:rPr>
          <w:rFonts w:ascii="Times New Roman" w:hAnsi="Times New Roman" w:cs="Times New Roman"/>
          <w:sz w:val="24"/>
          <w:szCs w:val="24"/>
        </w:rPr>
        <w:t xml:space="preserve"> </w:t>
      </w:r>
      <w:r w:rsidR="004F382C" w:rsidRPr="002665F9">
        <w:rPr>
          <w:rFonts w:ascii="Times New Roman" w:hAnsi="Times New Roman" w:cs="Times New Roman"/>
          <w:sz w:val="24"/>
          <w:szCs w:val="24"/>
        </w:rPr>
        <w:t>sağlayabilmeli ve gerektiğinde uyarı verebilmelidir.</w:t>
      </w:r>
    </w:p>
    <w:p w14:paraId="3DFC2B97" w14:textId="77777777" w:rsidR="002D35C3" w:rsidRPr="002665F9" w:rsidRDefault="002D35C3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 xml:space="preserve">Anamnez sırasında HBYS’ye kaydedilen hastanın yanında getirdiği ilaçlar ile hastaya order edilen ilaçların arasındaki etkileşimler </w:t>
      </w:r>
      <w:r w:rsidR="00B03391" w:rsidRPr="002665F9">
        <w:rPr>
          <w:rFonts w:ascii="Times New Roman" w:hAnsi="Times New Roman" w:cs="Times New Roman"/>
          <w:sz w:val="24"/>
          <w:szCs w:val="24"/>
        </w:rPr>
        <w:t>sistem</w:t>
      </w:r>
      <w:r w:rsidRPr="002665F9">
        <w:rPr>
          <w:rFonts w:ascii="Times New Roman" w:hAnsi="Times New Roman" w:cs="Times New Roman"/>
          <w:sz w:val="24"/>
          <w:szCs w:val="24"/>
        </w:rPr>
        <w:t xml:space="preserve"> üzerinden kontrol edilebilmelidir. </w:t>
      </w:r>
    </w:p>
    <w:p w14:paraId="0E211E6B" w14:textId="77777777" w:rsidR="002D35C3" w:rsidRPr="002665F9" w:rsidRDefault="00B03391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>Sistem</w:t>
      </w:r>
      <w:r w:rsidR="00E3010E" w:rsidRPr="002665F9">
        <w:rPr>
          <w:rFonts w:ascii="Times New Roman" w:hAnsi="Times New Roman" w:cs="Times New Roman"/>
          <w:sz w:val="24"/>
          <w:szCs w:val="24"/>
        </w:rPr>
        <w:t xml:space="preserve">, </w:t>
      </w:r>
      <w:r w:rsidR="001906B6" w:rsidRPr="002665F9">
        <w:rPr>
          <w:rFonts w:ascii="Times New Roman" w:hAnsi="Times New Roman" w:cs="Times New Roman"/>
          <w:sz w:val="24"/>
          <w:szCs w:val="24"/>
        </w:rPr>
        <w:t>bir ilaç bilgi kaynağı</w:t>
      </w:r>
      <w:r w:rsidR="002D35C3" w:rsidRPr="002665F9">
        <w:rPr>
          <w:rFonts w:ascii="Times New Roman" w:hAnsi="Times New Roman" w:cs="Times New Roman"/>
          <w:sz w:val="24"/>
          <w:szCs w:val="24"/>
        </w:rPr>
        <w:t xml:space="preserve"> ile entegre edilerek ilaç doz etkileşimleri, ilaç besin etkileşimleri, ilaç-ilaç etkileşimleri ve ilaç alerji etkileşimlerinde uyarı verebilmelidir. </w:t>
      </w:r>
    </w:p>
    <w:p w14:paraId="2798AB31" w14:textId="4D0ED5BC" w:rsidR="002D35C3" w:rsidRPr="002665F9" w:rsidRDefault="002D35C3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 xml:space="preserve">Hastanın demografik ve hastalık bilgilerine göre sistemde tanımlanacak kontroller çerçevesinde </w:t>
      </w:r>
      <w:r w:rsidR="000E36E0" w:rsidRPr="002665F9">
        <w:rPr>
          <w:rFonts w:ascii="Times New Roman" w:hAnsi="Times New Roman" w:cs="Times New Roman"/>
          <w:sz w:val="24"/>
          <w:szCs w:val="24"/>
        </w:rPr>
        <w:t xml:space="preserve">tanı, tedavi vb. konularda </w:t>
      </w:r>
      <w:r w:rsidR="001906B6" w:rsidRPr="002665F9">
        <w:rPr>
          <w:rFonts w:ascii="Times New Roman" w:hAnsi="Times New Roman" w:cs="Times New Roman"/>
          <w:sz w:val="24"/>
          <w:szCs w:val="24"/>
        </w:rPr>
        <w:t>sağlık profesyoneline uyarı</w:t>
      </w:r>
      <w:r w:rsidRPr="002665F9">
        <w:rPr>
          <w:rFonts w:ascii="Times New Roman" w:hAnsi="Times New Roman" w:cs="Times New Roman"/>
          <w:sz w:val="24"/>
          <w:szCs w:val="24"/>
        </w:rPr>
        <w:t xml:space="preserve"> verebilmelidir.</w:t>
      </w:r>
    </w:p>
    <w:p w14:paraId="26EC32BF" w14:textId="77777777" w:rsidR="002D35C3" w:rsidRPr="002665F9" w:rsidRDefault="000A4927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>Sistemin</w:t>
      </w:r>
      <w:r w:rsidR="002D35C3" w:rsidRPr="002665F9">
        <w:rPr>
          <w:rFonts w:ascii="Times New Roman" w:hAnsi="Times New Roman" w:cs="Times New Roman"/>
          <w:sz w:val="24"/>
          <w:szCs w:val="24"/>
        </w:rPr>
        <w:t>, k</w:t>
      </w:r>
      <w:r w:rsidRPr="002665F9">
        <w:rPr>
          <w:rFonts w:ascii="Times New Roman" w:hAnsi="Times New Roman" w:cs="Times New Roman"/>
          <w:sz w:val="24"/>
          <w:szCs w:val="24"/>
        </w:rPr>
        <w:t>oruyucu sağlık hizmetleri kapsamında,</w:t>
      </w:r>
      <w:r w:rsidR="002D35C3" w:rsidRPr="002665F9">
        <w:rPr>
          <w:rFonts w:ascii="Times New Roman" w:hAnsi="Times New Roman" w:cs="Times New Roman"/>
          <w:sz w:val="24"/>
          <w:szCs w:val="24"/>
        </w:rPr>
        <w:t xml:space="preserve"> istenilen zaman aralıkları</w:t>
      </w:r>
      <w:r w:rsidRPr="002665F9">
        <w:rPr>
          <w:rFonts w:ascii="Times New Roman" w:hAnsi="Times New Roman" w:cs="Times New Roman"/>
          <w:sz w:val="24"/>
          <w:szCs w:val="24"/>
        </w:rPr>
        <w:t>nda</w:t>
      </w:r>
      <w:r w:rsidR="002D35C3" w:rsidRPr="002665F9">
        <w:rPr>
          <w:rFonts w:ascii="Times New Roman" w:hAnsi="Times New Roman" w:cs="Times New Roman"/>
          <w:sz w:val="24"/>
          <w:szCs w:val="24"/>
        </w:rPr>
        <w:t xml:space="preserve"> </w:t>
      </w:r>
      <w:r w:rsidRPr="002665F9">
        <w:rPr>
          <w:rFonts w:ascii="Times New Roman" w:hAnsi="Times New Roman" w:cs="Times New Roman"/>
          <w:sz w:val="24"/>
          <w:szCs w:val="24"/>
        </w:rPr>
        <w:t xml:space="preserve">hastaya </w:t>
      </w:r>
      <w:r w:rsidR="002D35C3" w:rsidRPr="002665F9">
        <w:rPr>
          <w:rFonts w:ascii="Times New Roman" w:hAnsi="Times New Roman" w:cs="Times New Roman"/>
          <w:sz w:val="24"/>
          <w:szCs w:val="24"/>
        </w:rPr>
        <w:t>kontrol amaçlı yapılması gereken tetkikler konusunda hekime uyarı vermesi sağlan</w:t>
      </w:r>
      <w:r w:rsidR="00E3010E" w:rsidRPr="002665F9">
        <w:rPr>
          <w:rFonts w:ascii="Times New Roman" w:hAnsi="Times New Roman" w:cs="Times New Roman"/>
          <w:sz w:val="24"/>
          <w:szCs w:val="24"/>
        </w:rPr>
        <w:t>abilmelidir</w:t>
      </w:r>
      <w:r w:rsidR="002D35C3" w:rsidRPr="002665F9">
        <w:rPr>
          <w:rFonts w:ascii="Times New Roman" w:hAnsi="Times New Roman" w:cs="Times New Roman"/>
          <w:sz w:val="24"/>
          <w:szCs w:val="24"/>
        </w:rPr>
        <w:t>.</w:t>
      </w:r>
    </w:p>
    <w:p w14:paraId="4E6388DA" w14:textId="123DF1A7" w:rsidR="002D35C3" w:rsidRPr="002665F9" w:rsidRDefault="000E36E0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>Sistem,</w:t>
      </w:r>
      <w:r w:rsidR="002D35C3" w:rsidRPr="002665F9">
        <w:rPr>
          <w:rFonts w:ascii="Times New Roman" w:hAnsi="Times New Roman" w:cs="Times New Roman"/>
          <w:sz w:val="24"/>
          <w:szCs w:val="24"/>
        </w:rPr>
        <w:t xml:space="preserve"> </w:t>
      </w:r>
      <w:r w:rsidRPr="002665F9">
        <w:rPr>
          <w:rFonts w:ascii="Times New Roman" w:hAnsi="Times New Roman" w:cs="Times New Roman"/>
          <w:sz w:val="24"/>
          <w:szCs w:val="24"/>
        </w:rPr>
        <w:t>istem yapılırken</w:t>
      </w:r>
      <w:r w:rsidR="002D35C3" w:rsidRPr="002665F9">
        <w:rPr>
          <w:rFonts w:ascii="Times New Roman" w:hAnsi="Times New Roman" w:cs="Times New Roman"/>
          <w:sz w:val="24"/>
          <w:szCs w:val="24"/>
        </w:rPr>
        <w:t xml:space="preserve"> </w:t>
      </w:r>
      <w:r w:rsidRPr="002665F9">
        <w:rPr>
          <w:rFonts w:ascii="Times New Roman" w:hAnsi="Times New Roman" w:cs="Times New Roman"/>
          <w:sz w:val="24"/>
          <w:szCs w:val="24"/>
        </w:rPr>
        <w:t xml:space="preserve">(gebe hastalar için özellikle radyoloji istemlerinde) </w:t>
      </w:r>
      <w:r w:rsidR="002D35C3" w:rsidRPr="002665F9">
        <w:rPr>
          <w:rFonts w:ascii="Times New Roman" w:hAnsi="Times New Roman" w:cs="Times New Roman"/>
          <w:sz w:val="24"/>
          <w:szCs w:val="24"/>
        </w:rPr>
        <w:t>hekime ve çekim öncesinde radyoloji teknisyenine uyarı ver</w:t>
      </w:r>
      <w:r w:rsidR="000A4927" w:rsidRPr="002665F9">
        <w:rPr>
          <w:rFonts w:ascii="Times New Roman" w:hAnsi="Times New Roman" w:cs="Times New Roman"/>
          <w:sz w:val="24"/>
          <w:szCs w:val="24"/>
        </w:rPr>
        <w:t>ebil</w:t>
      </w:r>
      <w:r w:rsidR="002D35C3" w:rsidRPr="002665F9">
        <w:rPr>
          <w:rFonts w:ascii="Times New Roman" w:hAnsi="Times New Roman" w:cs="Times New Roman"/>
          <w:sz w:val="24"/>
          <w:szCs w:val="24"/>
        </w:rPr>
        <w:t>melidir.</w:t>
      </w:r>
    </w:p>
    <w:p w14:paraId="5B85E743" w14:textId="77777777" w:rsidR="002D35C3" w:rsidRPr="002665F9" w:rsidRDefault="002D35C3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 xml:space="preserve">Sistem, MR vb. elektromanyetik tetkik </w:t>
      </w:r>
      <w:r w:rsidR="00AA4B02" w:rsidRPr="002665F9">
        <w:rPr>
          <w:rFonts w:ascii="Times New Roman" w:hAnsi="Times New Roman" w:cs="Times New Roman"/>
          <w:sz w:val="24"/>
          <w:szCs w:val="24"/>
        </w:rPr>
        <w:t>istemi sırasında, hastada protez</w:t>
      </w:r>
      <w:r w:rsidR="00F6440E" w:rsidRPr="002665F9">
        <w:rPr>
          <w:rFonts w:ascii="Times New Roman" w:hAnsi="Times New Roman" w:cs="Times New Roman"/>
          <w:sz w:val="24"/>
          <w:szCs w:val="24"/>
        </w:rPr>
        <w:t xml:space="preserve"> (kalp pili vb.)</w:t>
      </w:r>
      <w:r w:rsidRPr="002665F9">
        <w:rPr>
          <w:rFonts w:ascii="Times New Roman" w:hAnsi="Times New Roman" w:cs="Times New Roman"/>
          <w:sz w:val="24"/>
          <w:szCs w:val="24"/>
        </w:rPr>
        <w:t xml:space="preserve"> </w:t>
      </w:r>
      <w:r w:rsidR="00AA4B02" w:rsidRPr="002665F9">
        <w:rPr>
          <w:rFonts w:ascii="Times New Roman" w:hAnsi="Times New Roman" w:cs="Times New Roman"/>
          <w:sz w:val="24"/>
          <w:szCs w:val="24"/>
        </w:rPr>
        <w:t xml:space="preserve">olup olmadığı </w:t>
      </w:r>
      <w:r w:rsidRPr="002665F9">
        <w:rPr>
          <w:rFonts w:ascii="Times New Roman" w:hAnsi="Times New Roman" w:cs="Times New Roman"/>
          <w:sz w:val="24"/>
          <w:szCs w:val="24"/>
        </w:rPr>
        <w:t>ile ilgili olarak hek</w:t>
      </w:r>
      <w:r w:rsidR="0059122D" w:rsidRPr="002665F9">
        <w:rPr>
          <w:rFonts w:ascii="Times New Roman" w:hAnsi="Times New Roman" w:cs="Times New Roman"/>
          <w:sz w:val="24"/>
          <w:szCs w:val="24"/>
        </w:rPr>
        <w:t xml:space="preserve">imi </w:t>
      </w:r>
      <w:r w:rsidRPr="002665F9">
        <w:rPr>
          <w:rFonts w:ascii="Times New Roman" w:hAnsi="Times New Roman" w:cs="Times New Roman"/>
          <w:sz w:val="24"/>
          <w:szCs w:val="24"/>
        </w:rPr>
        <w:t>tetkik isteminde bulunulduğu anda uyarabilmelidir.</w:t>
      </w:r>
    </w:p>
    <w:p w14:paraId="3B05EDE6" w14:textId="77777777" w:rsidR="0059122D" w:rsidRPr="002665F9" w:rsidRDefault="0059122D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>Sistem, hastalara takılı protezlerin bilgisini tutmalı, MR vb. elektromanyetik tetkik çekim öncesinde hastanın hayatını tehlikeye sokabilecek protezler (kalp pili vb.) ile ilgili olarak diğer sağlık personelini uyarabilmelidir.</w:t>
      </w:r>
    </w:p>
    <w:p w14:paraId="6D84745B" w14:textId="6EF16B10" w:rsidR="002D35C3" w:rsidRPr="002665F9" w:rsidRDefault="002D35C3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>S</w:t>
      </w:r>
      <w:r w:rsidR="0059122D" w:rsidRPr="002665F9">
        <w:rPr>
          <w:rFonts w:ascii="Times New Roman" w:hAnsi="Times New Roman" w:cs="Times New Roman"/>
          <w:sz w:val="24"/>
          <w:szCs w:val="24"/>
        </w:rPr>
        <w:t xml:space="preserve">istem, </w:t>
      </w:r>
      <w:r w:rsidRPr="002665F9">
        <w:rPr>
          <w:rFonts w:ascii="Times New Roman" w:hAnsi="Times New Roman" w:cs="Times New Roman"/>
          <w:sz w:val="24"/>
          <w:szCs w:val="24"/>
        </w:rPr>
        <w:t xml:space="preserve">e-order işlemleri sırasında </w:t>
      </w:r>
      <w:r w:rsidR="0059122D" w:rsidRPr="002665F9">
        <w:rPr>
          <w:rFonts w:ascii="Times New Roman" w:hAnsi="Times New Roman" w:cs="Times New Roman"/>
          <w:sz w:val="24"/>
          <w:szCs w:val="24"/>
        </w:rPr>
        <w:t xml:space="preserve">hekimin </w:t>
      </w:r>
      <w:r w:rsidR="000E36E0" w:rsidRPr="002665F9">
        <w:rPr>
          <w:rFonts w:ascii="Times New Roman" w:hAnsi="Times New Roman" w:cs="Times New Roman"/>
          <w:sz w:val="24"/>
          <w:szCs w:val="24"/>
        </w:rPr>
        <w:t xml:space="preserve">istediği ilaçlar hastada böbrek, </w:t>
      </w:r>
      <w:r w:rsidRPr="002665F9">
        <w:rPr>
          <w:rFonts w:ascii="Times New Roman" w:hAnsi="Times New Roman" w:cs="Times New Roman"/>
          <w:sz w:val="24"/>
          <w:szCs w:val="24"/>
        </w:rPr>
        <w:t xml:space="preserve">karaciğer </w:t>
      </w:r>
      <w:r w:rsidR="000E36E0" w:rsidRPr="002665F9">
        <w:rPr>
          <w:rFonts w:ascii="Times New Roman" w:hAnsi="Times New Roman" w:cs="Times New Roman"/>
          <w:sz w:val="24"/>
          <w:szCs w:val="24"/>
        </w:rPr>
        <w:t xml:space="preserve">vb. organ </w:t>
      </w:r>
      <w:r w:rsidRPr="002665F9">
        <w:rPr>
          <w:rFonts w:ascii="Times New Roman" w:hAnsi="Times New Roman" w:cs="Times New Roman"/>
          <w:sz w:val="24"/>
          <w:szCs w:val="24"/>
        </w:rPr>
        <w:t>fonksiyonlarını olumsuz yönde etkileyecek</w:t>
      </w:r>
      <w:r w:rsidR="000E36E0" w:rsidRPr="002665F9">
        <w:rPr>
          <w:rFonts w:ascii="Times New Roman" w:hAnsi="Times New Roman" w:cs="Times New Roman"/>
          <w:sz w:val="24"/>
          <w:szCs w:val="24"/>
        </w:rPr>
        <w:t xml:space="preserve"> i</w:t>
      </w:r>
      <w:r w:rsidRPr="002665F9">
        <w:rPr>
          <w:rFonts w:ascii="Times New Roman" w:hAnsi="Times New Roman" w:cs="Times New Roman"/>
          <w:sz w:val="24"/>
          <w:szCs w:val="24"/>
        </w:rPr>
        <w:t>se bu duruma ilişkin hekime uyarı verebilmelidir.</w:t>
      </w:r>
    </w:p>
    <w:p w14:paraId="0D70C52B" w14:textId="77777777" w:rsidR="002D35C3" w:rsidRPr="002665F9" w:rsidRDefault="002D35C3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>Sistemde hekim tarafından seçilen bulgulara göre hekime tanı seçenekleri sunul</w:t>
      </w:r>
      <w:r w:rsidR="0059122D" w:rsidRPr="002665F9">
        <w:rPr>
          <w:rFonts w:ascii="Times New Roman" w:hAnsi="Times New Roman" w:cs="Times New Roman"/>
          <w:sz w:val="24"/>
          <w:szCs w:val="24"/>
        </w:rPr>
        <w:t>abilmelidir</w:t>
      </w:r>
      <w:r w:rsidRPr="002665F9">
        <w:rPr>
          <w:rFonts w:ascii="Times New Roman" w:hAnsi="Times New Roman" w:cs="Times New Roman"/>
          <w:sz w:val="24"/>
          <w:szCs w:val="24"/>
        </w:rPr>
        <w:t>.</w:t>
      </w:r>
    </w:p>
    <w:p w14:paraId="3A48AAB5" w14:textId="77777777" w:rsidR="002D35C3" w:rsidRPr="002665F9" w:rsidRDefault="0059122D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>Sistem</w:t>
      </w:r>
      <w:r w:rsidR="002D35C3" w:rsidRPr="002665F9">
        <w:rPr>
          <w:rFonts w:ascii="Times New Roman" w:hAnsi="Times New Roman" w:cs="Times New Roman"/>
          <w:sz w:val="24"/>
          <w:szCs w:val="24"/>
        </w:rPr>
        <w:t xml:space="preserve"> tarafından verilen öneri ve uyarılar hekim veya hemşire tarafından istenildiği zaman sonlandırılabilmelidir.  </w:t>
      </w:r>
    </w:p>
    <w:p w14:paraId="10C9C26A" w14:textId="77777777" w:rsidR="002D35C3" w:rsidRPr="002665F9" w:rsidRDefault="0059122D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 xml:space="preserve">Hemşire </w:t>
      </w:r>
      <w:r w:rsidR="002D35C3" w:rsidRPr="002665F9">
        <w:rPr>
          <w:rFonts w:ascii="Times New Roman" w:hAnsi="Times New Roman" w:cs="Times New Roman"/>
          <w:sz w:val="24"/>
          <w:szCs w:val="24"/>
        </w:rPr>
        <w:t xml:space="preserve">hasta başında hasta anamnezini </w:t>
      </w:r>
      <w:r w:rsidRPr="002665F9">
        <w:rPr>
          <w:rFonts w:ascii="Times New Roman" w:hAnsi="Times New Roman" w:cs="Times New Roman"/>
          <w:sz w:val="24"/>
          <w:szCs w:val="24"/>
        </w:rPr>
        <w:t>HBYS’ye girdiği anda s</w:t>
      </w:r>
      <w:r w:rsidR="002D35C3" w:rsidRPr="002665F9">
        <w:rPr>
          <w:rFonts w:ascii="Times New Roman" w:hAnsi="Times New Roman" w:cs="Times New Roman"/>
          <w:sz w:val="24"/>
          <w:szCs w:val="24"/>
        </w:rPr>
        <w:t xml:space="preserve">istem hasta vital bulgularına göre hemşireye öneri veya uyarı verebilmelidir. </w:t>
      </w:r>
    </w:p>
    <w:p w14:paraId="27341C20" w14:textId="77777777" w:rsidR="002D35C3" w:rsidRPr="002665F9" w:rsidRDefault="002D35C3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 xml:space="preserve">Hemşire hasta başında veya masaüstü bilgisayardan </w:t>
      </w:r>
      <w:r w:rsidR="00767708" w:rsidRPr="002665F9">
        <w:rPr>
          <w:rFonts w:ascii="Times New Roman" w:hAnsi="Times New Roman" w:cs="Times New Roman"/>
          <w:sz w:val="24"/>
          <w:szCs w:val="24"/>
        </w:rPr>
        <w:t>HBYS’de</w:t>
      </w:r>
      <w:r w:rsidRPr="002665F9">
        <w:rPr>
          <w:rFonts w:ascii="Times New Roman" w:hAnsi="Times New Roman" w:cs="Times New Roman"/>
          <w:sz w:val="24"/>
          <w:szCs w:val="24"/>
        </w:rPr>
        <w:t xml:space="preserve"> hastaya ait İtaki veya Hariz</w:t>
      </w:r>
      <w:r w:rsidR="00767708" w:rsidRPr="002665F9">
        <w:rPr>
          <w:rFonts w:ascii="Times New Roman" w:hAnsi="Times New Roman" w:cs="Times New Roman"/>
          <w:sz w:val="24"/>
          <w:szCs w:val="24"/>
        </w:rPr>
        <w:t>mi formlarını doldurduğunda</w:t>
      </w:r>
      <w:r w:rsidRPr="002665F9">
        <w:rPr>
          <w:rFonts w:ascii="Times New Roman" w:hAnsi="Times New Roman" w:cs="Times New Roman"/>
          <w:sz w:val="24"/>
          <w:szCs w:val="24"/>
        </w:rPr>
        <w:t xml:space="preserve"> sistem otomatik olarak riskleri hesaplamalı ve çıkan sonuca göre hemşireye uyarı ver</w:t>
      </w:r>
      <w:r w:rsidR="00767708" w:rsidRPr="002665F9">
        <w:rPr>
          <w:rFonts w:ascii="Times New Roman" w:hAnsi="Times New Roman" w:cs="Times New Roman"/>
          <w:sz w:val="24"/>
          <w:szCs w:val="24"/>
        </w:rPr>
        <w:t>ebilmelidir</w:t>
      </w:r>
      <w:r w:rsidRPr="002665F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527B345" w14:textId="77777777" w:rsidR="002D35C3" w:rsidRPr="002665F9" w:rsidRDefault="002D35C3" w:rsidP="00AF0CBA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 xml:space="preserve"> Hemşire sistem üzerinden hasta başında veya masaüstü bilgisayardan hastaya ait bası yarası, sistem tanılama, ağrı</w:t>
      </w:r>
      <w:r w:rsidR="00767708" w:rsidRPr="002665F9">
        <w:rPr>
          <w:rFonts w:ascii="Times New Roman" w:hAnsi="Times New Roman" w:cs="Times New Roman"/>
          <w:sz w:val="24"/>
          <w:szCs w:val="24"/>
        </w:rPr>
        <w:t xml:space="preserve"> formlarını ve skala formlarını d</w:t>
      </w:r>
      <w:r w:rsidRPr="002665F9">
        <w:rPr>
          <w:rFonts w:ascii="Times New Roman" w:hAnsi="Times New Roman" w:cs="Times New Roman"/>
          <w:sz w:val="24"/>
          <w:szCs w:val="24"/>
        </w:rPr>
        <w:t>oldurduğunda sistem otomatik olarak riskleri hesaplamalı ve çıkan sonuca g</w:t>
      </w:r>
      <w:r w:rsidR="00767708" w:rsidRPr="002665F9">
        <w:rPr>
          <w:rFonts w:ascii="Times New Roman" w:hAnsi="Times New Roman" w:cs="Times New Roman"/>
          <w:sz w:val="24"/>
          <w:szCs w:val="24"/>
        </w:rPr>
        <w:t>öre hemşireye uyarı verebilmelidir.</w:t>
      </w:r>
    </w:p>
    <w:p w14:paraId="2F152806" w14:textId="4C65BE0A" w:rsidR="00FF2223" w:rsidRPr="002665F9" w:rsidRDefault="00FF2223" w:rsidP="00AF0CBA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lastRenderedPageBreak/>
        <w:t xml:space="preserve">Hemşireler tarafından </w:t>
      </w:r>
      <w:r w:rsidR="00767708" w:rsidRPr="002665F9">
        <w:rPr>
          <w:rFonts w:ascii="Times New Roman" w:hAnsi="Times New Roman" w:cs="Times New Roman"/>
          <w:sz w:val="24"/>
          <w:szCs w:val="24"/>
        </w:rPr>
        <w:t>HBYS’ye</w:t>
      </w:r>
      <w:r w:rsidRPr="002665F9">
        <w:rPr>
          <w:rFonts w:ascii="Times New Roman" w:hAnsi="Times New Roman" w:cs="Times New Roman"/>
          <w:sz w:val="24"/>
          <w:szCs w:val="24"/>
        </w:rPr>
        <w:t xml:space="preserve"> girilen hastanın bası yarası, itaki, harizmi, düşme riski veya ağrı vs. gibi bilgilere göre hemşirelere</w:t>
      </w:r>
      <w:r w:rsidR="00767708" w:rsidRPr="002665F9">
        <w:rPr>
          <w:rFonts w:ascii="Times New Roman" w:hAnsi="Times New Roman" w:cs="Times New Roman"/>
          <w:sz w:val="24"/>
          <w:szCs w:val="24"/>
        </w:rPr>
        <w:t xml:space="preserve"> tedavi ve bakıma yönelik</w:t>
      </w:r>
      <w:r w:rsidRPr="002665F9">
        <w:rPr>
          <w:rFonts w:ascii="Times New Roman" w:hAnsi="Times New Roman" w:cs="Times New Roman"/>
          <w:sz w:val="24"/>
          <w:szCs w:val="24"/>
        </w:rPr>
        <w:t xml:space="preserve"> kolaylık sağlayacak </w:t>
      </w:r>
      <w:r w:rsidR="002B3BED" w:rsidRPr="002665F9">
        <w:rPr>
          <w:rFonts w:ascii="Times New Roman" w:hAnsi="Times New Roman" w:cs="Times New Roman"/>
          <w:sz w:val="24"/>
          <w:szCs w:val="24"/>
        </w:rPr>
        <w:t>algoritmalar</w:t>
      </w:r>
      <w:r w:rsidRPr="002665F9">
        <w:rPr>
          <w:rFonts w:ascii="Times New Roman" w:hAnsi="Times New Roman" w:cs="Times New Roman"/>
          <w:sz w:val="24"/>
          <w:szCs w:val="24"/>
        </w:rPr>
        <w:t xml:space="preserve"> olmalıdır. Örneğin hastanın ağrı skalası şiddetli ise </w:t>
      </w:r>
      <w:r w:rsidR="00B03391" w:rsidRPr="002665F9">
        <w:rPr>
          <w:rFonts w:ascii="Times New Roman" w:hAnsi="Times New Roman" w:cs="Times New Roman"/>
          <w:sz w:val="24"/>
          <w:szCs w:val="24"/>
        </w:rPr>
        <w:t>sistem</w:t>
      </w:r>
      <w:r w:rsidRPr="002665F9">
        <w:rPr>
          <w:rFonts w:ascii="Times New Roman" w:hAnsi="Times New Roman" w:cs="Times New Roman"/>
          <w:sz w:val="24"/>
          <w:szCs w:val="24"/>
        </w:rPr>
        <w:t>, hasta bakım planlarına Ağrı Bakım Formu ataması yapabilmeli ve vital bulgularına günde 2*1 ateş ölçümü yapabilmelidir.</w:t>
      </w:r>
    </w:p>
    <w:p w14:paraId="59AD2C5E" w14:textId="6EA6D632" w:rsidR="002D35C3" w:rsidRPr="002665F9" w:rsidRDefault="00B03391" w:rsidP="00AF0CB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>Sistem</w:t>
      </w:r>
      <w:r w:rsidR="002D35C3" w:rsidRPr="002665F9">
        <w:rPr>
          <w:rFonts w:ascii="Times New Roman" w:hAnsi="Times New Roman" w:cs="Times New Roman"/>
          <w:sz w:val="24"/>
          <w:szCs w:val="24"/>
        </w:rPr>
        <w:t xml:space="preserve">, değişim zamanı gelen ekipmanlar ile ilgili hemşireye </w:t>
      </w:r>
      <w:r w:rsidR="004D79A1" w:rsidRPr="002665F9">
        <w:rPr>
          <w:rFonts w:ascii="Times New Roman" w:hAnsi="Times New Roman" w:cs="Times New Roman"/>
          <w:sz w:val="24"/>
          <w:szCs w:val="24"/>
        </w:rPr>
        <w:t xml:space="preserve">veya ilgili personele </w:t>
      </w:r>
      <w:r w:rsidR="002D35C3" w:rsidRPr="002665F9">
        <w:rPr>
          <w:rFonts w:ascii="Times New Roman" w:hAnsi="Times New Roman" w:cs="Times New Roman"/>
          <w:sz w:val="24"/>
          <w:szCs w:val="24"/>
        </w:rPr>
        <w:t>uyarı verebilmelidir.</w:t>
      </w:r>
    </w:p>
    <w:p w14:paraId="638C0935" w14:textId="23C70DB7" w:rsidR="00C334E5" w:rsidRPr="002665F9" w:rsidRDefault="006F305C" w:rsidP="00AF0CBA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665F9">
        <w:rPr>
          <w:rFonts w:ascii="Times New Roman" w:hAnsi="Times New Roman" w:cs="Times New Roman"/>
          <w:sz w:val="24"/>
          <w:szCs w:val="24"/>
        </w:rPr>
        <w:t>İdareler tarafından tanımlanan e</w:t>
      </w:r>
      <w:r w:rsidR="002D35C3" w:rsidRPr="002665F9">
        <w:rPr>
          <w:rFonts w:ascii="Times New Roman" w:hAnsi="Times New Roman" w:cs="Times New Roman"/>
          <w:sz w:val="24"/>
          <w:szCs w:val="24"/>
        </w:rPr>
        <w:t>kipman değişim</w:t>
      </w:r>
      <w:r w:rsidRPr="002665F9">
        <w:rPr>
          <w:rFonts w:ascii="Times New Roman" w:hAnsi="Times New Roman" w:cs="Times New Roman"/>
          <w:sz w:val="24"/>
          <w:szCs w:val="24"/>
        </w:rPr>
        <w:t xml:space="preserve">, ekleme-çıkarma sürelerine göre hemşireye </w:t>
      </w:r>
      <w:r w:rsidR="004D79A1" w:rsidRPr="002665F9">
        <w:rPr>
          <w:rFonts w:ascii="Times New Roman" w:hAnsi="Times New Roman" w:cs="Times New Roman"/>
          <w:sz w:val="24"/>
          <w:szCs w:val="24"/>
        </w:rPr>
        <w:t xml:space="preserve">veya ilgili personele </w:t>
      </w:r>
      <w:r w:rsidRPr="002665F9">
        <w:rPr>
          <w:rFonts w:ascii="Times New Roman" w:hAnsi="Times New Roman" w:cs="Times New Roman"/>
          <w:sz w:val="24"/>
          <w:szCs w:val="24"/>
        </w:rPr>
        <w:t>uyarı verilebilmelidir (Örneğin idrar sondası değişim süresi 2 gündür vb.).</w:t>
      </w:r>
      <w:r w:rsidR="002D35C3" w:rsidRPr="002665F9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</w:p>
    <w:sectPr w:rsidR="00C334E5" w:rsidRPr="002665F9" w:rsidSect="008B3210">
      <w:footerReference w:type="default" r:id="rId7"/>
      <w:pgSz w:w="11906" w:h="16838"/>
      <w:pgMar w:top="1134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EF4FE" w14:textId="77777777" w:rsidR="00CA536A" w:rsidRDefault="00CA536A">
      <w:pPr>
        <w:spacing w:after="0" w:line="240" w:lineRule="auto"/>
      </w:pPr>
      <w:r>
        <w:separator/>
      </w:r>
    </w:p>
  </w:endnote>
  <w:endnote w:type="continuationSeparator" w:id="0">
    <w:p w14:paraId="1381DF4E" w14:textId="77777777" w:rsidR="00CA536A" w:rsidRDefault="00CA5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6769874"/>
      <w:docPartObj>
        <w:docPartGallery w:val="Page Numbers (Bottom of Page)"/>
        <w:docPartUnique/>
      </w:docPartObj>
    </w:sdtPr>
    <w:sdtEndPr/>
    <w:sdtContent>
      <w:p w14:paraId="018D8CA1" w14:textId="35B5BDC8" w:rsidR="0024522C" w:rsidRDefault="0024522C">
        <w:pPr>
          <w:pStyle w:val="AltBilgi"/>
          <w:jc w:val="center"/>
        </w:pPr>
        <w:r w:rsidRPr="0024522C">
          <w:rPr>
            <w:rFonts w:ascii="Times New Roman" w:hAnsi="Times New Roman" w:cs="Times New Roman"/>
            <w:sz w:val="24"/>
          </w:rPr>
          <w:fldChar w:fldCharType="begin"/>
        </w:r>
        <w:r w:rsidRPr="0024522C">
          <w:rPr>
            <w:rFonts w:ascii="Times New Roman" w:hAnsi="Times New Roman" w:cs="Times New Roman"/>
            <w:sz w:val="24"/>
          </w:rPr>
          <w:instrText>PAGE   \* MERGEFORMAT</w:instrText>
        </w:r>
        <w:r w:rsidRPr="0024522C">
          <w:rPr>
            <w:rFonts w:ascii="Times New Roman" w:hAnsi="Times New Roman" w:cs="Times New Roman"/>
            <w:sz w:val="24"/>
          </w:rPr>
          <w:fldChar w:fldCharType="separate"/>
        </w:r>
        <w:r w:rsidR="002665F9">
          <w:rPr>
            <w:rFonts w:ascii="Times New Roman" w:hAnsi="Times New Roman" w:cs="Times New Roman"/>
            <w:noProof/>
            <w:sz w:val="24"/>
          </w:rPr>
          <w:t>1</w:t>
        </w:r>
        <w:r w:rsidRPr="0024522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0CC49870" w14:textId="77777777" w:rsidR="000C5DC2" w:rsidRDefault="00CA536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9CDCD" w14:textId="77777777" w:rsidR="00CA536A" w:rsidRDefault="00CA536A">
      <w:pPr>
        <w:spacing w:after="0" w:line="240" w:lineRule="auto"/>
      </w:pPr>
      <w:r>
        <w:separator/>
      </w:r>
    </w:p>
  </w:footnote>
  <w:footnote w:type="continuationSeparator" w:id="0">
    <w:p w14:paraId="73E262FF" w14:textId="77777777" w:rsidR="00CA536A" w:rsidRDefault="00CA5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al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3."/>
      <w:lvlJc w:val="left"/>
      <w:pPr>
        <w:tabs>
          <w:tab w:val="num" w:pos="2148"/>
        </w:tabs>
        <w:ind w:left="2520" w:hanging="1080"/>
      </w:pPr>
      <w:rPr>
        <w:b w:val="0"/>
        <w:bCs w:val="0"/>
        <w:sz w:val="20"/>
        <w:szCs w:val="20"/>
      </w:rPr>
    </w:lvl>
    <w:lvl w:ilvl="3">
      <w:start w:val="1"/>
      <w:numFmt w:val="decimal"/>
      <w:lvlText w:val="%3.%4."/>
      <w:lvlJc w:val="left"/>
      <w:pPr>
        <w:tabs>
          <w:tab w:val="num" w:pos="2868"/>
        </w:tabs>
        <w:ind w:left="3240" w:hanging="1272"/>
      </w:pPr>
    </w:lvl>
    <w:lvl w:ilvl="4">
      <w:start w:val="1"/>
      <w:numFmt w:val="decimal"/>
      <w:lvlText w:val="%3.%4.%5"/>
      <w:lvlJc w:val="left"/>
      <w:pPr>
        <w:tabs>
          <w:tab w:val="num" w:pos="0"/>
        </w:tabs>
        <w:ind w:left="0" w:hanging="1008"/>
      </w:pPr>
    </w:lvl>
    <w:lvl w:ilvl="5">
      <w:start w:val="1"/>
      <w:numFmt w:val="decimal"/>
      <w:lvlText w:val="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DB300F8"/>
    <w:multiLevelType w:val="multilevel"/>
    <w:tmpl w:val="703C0EA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 w:cs="Times New Roman" w:hint="default"/>
        <w:b/>
        <w:bCs/>
        <w:sz w:val="24"/>
        <w:szCs w:val="2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/>
        <w:b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2"/>
        </w:tabs>
        <w:ind w:left="1288" w:hanging="720"/>
      </w:pPr>
      <w:rPr>
        <w:rFonts w:hint="default"/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90"/>
        </w:tabs>
        <w:ind w:left="1790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59AB3CF1"/>
    <w:multiLevelType w:val="multilevel"/>
    <w:tmpl w:val="01B0387E"/>
    <w:lvl w:ilvl="0">
      <w:start w:val="2"/>
      <w:numFmt w:val="none"/>
      <w:lvlText w:val="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502537E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4" w15:restartNumberingAfterBreak="0">
    <w:nsid w:val="718014EA"/>
    <w:multiLevelType w:val="multilevel"/>
    <w:tmpl w:val="17E05994"/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5C3"/>
    <w:rsid w:val="00083D5F"/>
    <w:rsid w:val="000A4927"/>
    <w:rsid w:val="000E36E0"/>
    <w:rsid w:val="00113FC6"/>
    <w:rsid w:val="001622C1"/>
    <w:rsid w:val="001906B6"/>
    <w:rsid w:val="001E32F1"/>
    <w:rsid w:val="0024522C"/>
    <w:rsid w:val="002665F9"/>
    <w:rsid w:val="00282D88"/>
    <w:rsid w:val="002943E4"/>
    <w:rsid w:val="002B3BED"/>
    <w:rsid w:val="002B474B"/>
    <w:rsid w:val="002C5197"/>
    <w:rsid w:val="002D2CD7"/>
    <w:rsid w:val="002D35C3"/>
    <w:rsid w:val="004D0F45"/>
    <w:rsid w:val="004D79A1"/>
    <w:rsid w:val="004F382C"/>
    <w:rsid w:val="0059122D"/>
    <w:rsid w:val="00620CE0"/>
    <w:rsid w:val="006F305C"/>
    <w:rsid w:val="00767708"/>
    <w:rsid w:val="007C2DD3"/>
    <w:rsid w:val="0085742E"/>
    <w:rsid w:val="009C1F7D"/>
    <w:rsid w:val="009F1E9B"/>
    <w:rsid w:val="00A84D73"/>
    <w:rsid w:val="00AA4B02"/>
    <w:rsid w:val="00AC6C6E"/>
    <w:rsid w:val="00AF0CBA"/>
    <w:rsid w:val="00B03391"/>
    <w:rsid w:val="00B83FD3"/>
    <w:rsid w:val="00BD0CDB"/>
    <w:rsid w:val="00C83080"/>
    <w:rsid w:val="00C85DA6"/>
    <w:rsid w:val="00CA536A"/>
    <w:rsid w:val="00CC4298"/>
    <w:rsid w:val="00DA6C9A"/>
    <w:rsid w:val="00E3010E"/>
    <w:rsid w:val="00F6440E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5BB97"/>
  <w15:docId w15:val="{25D9FE89-C972-43D2-ACA7-E9BAA27CB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35C3"/>
    <w:pPr>
      <w:spacing w:after="200" w:line="276" w:lineRule="auto"/>
    </w:pPr>
  </w:style>
  <w:style w:type="paragraph" w:styleId="Balk2">
    <w:name w:val="heading 2"/>
    <w:basedOn w:val="Balk3"/>
    <w:next w:val="GvdeMetni"/>
    <w:link w:val="Balk2Char"/>
    <w:qFormat/>
    <w:rsid w:val="002D35C3"/>
    <w:pPr>
      <w:numPr>
        <w:ilvl w:val="1"/>
        <w:numId w:val="1"/>
      </w:numPr>
      <w:tabs>
        <w:tab w:val="left" w:pos="284"/>
      </w:tabs>
      <w:suppressAutoHyphens/>
      <w:spacing w:before="0" w:line="360" w:lineRule="auto"/>
      <w:ind w:right="-284"/>
      <w:jc w:val="both"/>
      <w:outlineLvl w:val="1"/>
    </w:pPr>
    <w:rPr>
      <w:rFonts w:ascii="Times New Roman" w:eastAsia="Times New Roman" w:hAnsi="Times New Roman" w:cs="Times New Roman"/>
      <w:b/>
      <w:bCs/>
      <w:color w:val="auto"/>
      <w:kern w:val="1"/>
      <w:sz w:val="22"/>
      <w:szCs w:val="22"/>
      <w:lang w:eastAsia="hi-IN" w:bidi="hi-IN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D35C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D35C3"/>
    <w:rPr>
      <w:rFonts w:ascii="Times New Roman" w:eastAsia="Times New Roman" w:hAnsi="Times New Roman" w:cs="Times New Roman"/>
      <w:b/>
      <w:bCs/>
      <w:kern w:val="1"/>
      <w:lang w:eastAsia="hi-IN" w:bidi="hi-IN"/>
    </w:rPr>
  </w:style>
  <w:style w:type="paragraph" w:styleId="AltBilgi">
    <w:name w:val="footer"/>
    <w:basedOn w:val="Normal"/>
    <w:link w:val="AltBilgiChar"/>
    <w:uiPriority w:val="99"/>
    <w:unhideWhenUsed/>
    <w:rsid w:val="002D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D35C3"/>
  </w:style>
  <w:style w:type="paragraph" w:styleId="ListeParagraf">
    <w:name w:val="List Paragraph"/>
    <w:basedOn w:val="Normal"/>
    <w:uiPriority w:val="34"/>
    <w:qFormat/>
    <w:rsid w:val="002D35C3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semiHidden/>
    <w:rsid w:val="002D35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D35C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D35C3"/>
  </w:style>
  <w:style w:type="paragraph" w:styleId="BalonMetni">
    <w:name w:val="Balloon Text"/>
    <w:basedOn w:val="Normal"/>
    <w:link w:val="BalonMetniChar"/>
    <w:uiPriority w:val="99"/>
    <w:semiHidden/>
    <w:unhideWhenUsed/>
    <w:rsid w:val="00B033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391"/>
    <w:rPr>
      <w:rFonts w:ascii="Segoe UI" w:hAnsi="Segoe UI" w:cs="Segoe UI"/>
      <w:sz w:val="18"/>
      <w:szCs w:val="18"/>
    </w:rPr>
  </w:style>
  <w:style w:type="character" w:styleId="AklamaBavurusu">
    <w:name w:val="annotation reference"/>
    <w:basedOn w:val="VarsaylanParagrafYazTipi"/>
    <w:uiPriority w:val="99"/>
    <w:semiHidden/>
    <w:unhideWhenUsed/>
    <w:rsid w:val="00B83FD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84D7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84D73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84D7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84D73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245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ZEHİR</dc:creator>
  <cp:keywords/>
  <dc:description/>
  <cp:lastModifiedBy>FİLİZ İŞLEYEN</cp:lastModifiedBy>
  <cp:revision>18</cp:revision>
  <cp:lastPrinted>2017-12-21T12:56:00Z</cp:lastPrinted>
  <dcterms:created xsi:type="dcterms:W3CDTF">2017-12-20T07:57:00Z</dcterms:created>
  <dcterms:modified xsi:type="dcterms:W3CDTF">2019-09-02T08:52:00Z</dcterms:modified>
</cp:coreProperties>
</file>